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Mar>
          <w:left w:w="0" w:type="dxa"/>
          <w:right w:w="0" w:type="dxa"/>
        </w:tblCellMar>
        <w:tblLook w:val="04A0" w:firstRow="1" w:lastRow="0" w:firstColumn="1" w:lastColumn="0" w:noHBand="0" w:noVBand="1"/>
      </w:tblPr>
      <w:tblGrid>
        <w:gridCol w:w="9072"/>
      </w:tblGrid>
      <w:tr w:rsidR="00EE5329" w:rsidTr="00EE5329">
        <w:trPr>
          <w:jc w:val="center"/>
        </w:trPr>
        <w:tc>
          <w:tcPr>
            <w:tcW w:w="5000" w:type="pct"/>
            <w:hideMark/>
          </w:tcPr>
          <w:tbl>
            <w:tblPr>
              <w:tblW w:w="5000" w:type="pct"/>
              <w:jc w:val="center"/>
              <w:tblCellMar>
                <w:left w:w="0" w:type="dxa"/>
                <w:right w:w="0" w:type="dxa"/>
              </w:tblCellMar>
              <w:tblLook w:val="04A0" w:firstRow="1" w:lastRow="0" w:firstColumn="1" w:lastColumn="0" w:noHBand="0" w:noVBand="1"/>
            </w:tblPr>
            <w:tblGrid>
              <w:gridCol w:w="9072"/>
            </w:tblGrid>
            <w:tr w:rsidR="00EE5329">
              <w:trPr>
                <w:jc w:val="center"/>
              </w:trPr>
              <w:tc>
                <w:tcPr>
                  <w:tcW w:w="0" w:type="auto"/>
                  <w:shd w:val="clear" w:color="auto" w:fill="39497E"/>
                  <w:tcMar>
                    <w:top w:w="585" w:type="dxa"/>
                    <w:left w:w="0" w:type="dxa"/>
                    <w:bottom w:w="58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EE5329">
                    <w:trPr>
                      <w:jc w:val="center"/>
                    </w:trPr>
                    <w:tc>
                      <w:tcPr>
                        <w:tcW w:w="9000" w:type="dxa"/>
                        <w:hideMark/>
                      </w:tcPr>
                      <w:tbl>
                        <w:tblPr>
                          <w:tblW w:w="0" w:type="auto"/>
                          <w:jc w:val="center"/>
                          <w:tblCellMar>
                            <w:left w:w="0" w:type="dxa"/>
                            <w:right w:w="0" w:type="dxa"/>
                          </w:tblCellMar>
                          <w:tblLook w:val="04A0" w:firstRow="1" w:lastRow="0" w:firstColumn="1" w:lastColumn="0" w:noHBand="0" w:noVBand="1"/>
                        </w:tblPr>
                        <w:tblGrid>
                          <w:gridCol w:w="6"/>
                        </w:tblGrid>
                        <w:tr w:rsidR="00EE5329">
                          <w:trPr>
                            <w:jc w:val="center"/>
                          </w:trPr>
                          <w:tc>
                            <w:tcPr>
                              <w:tcW w:w="0" w:type="auto"/>
                              <w:shd w:val="clear" w:color="auto" w:fill="5A5858"/>
                              <w:hideMark/>
                            </w:tcPr>
                            <w:p w:rsidR="00EE5329" w:rsidRDefault="00EE5329"/>
                          </w:tc>
                        </w:tr>
                      </w:tbl>
                      <w:p w:rsidR="00EE5329" w:rsidRDefault="00EE5329">
                        <w:pPr>
                          <w:jc w:val="center"/>
                        </w:pPr>
                      </w:p>
                    </w:tc>
                  </w:tr>
                </w:tbl>
                <w:p w:rsidR="00EE5329" w:rsidRDefault="00EE5329">
                  <w:pPr>
                    <w:jc w:val="center"/>
                  </w:pPr>
                </w:p>
              </w:tc>
            </w:tr>
            <w:tr w:rsidR="00EE5329">
              <w:trPr>
                <w:jc w:val="center"/>
              </w:trPr>
              <w:tc>
                <w:tcPr>
                  <w:tcW w:w="0" w:type="auto"/>
                  <w:shd w:val="clear" w:color="auto" w:fill="E2E2E2"/>
                  <w:tcMar>
                    <w:top w:w="45" w:type="dxa"/>
                    <w:left w:w="0" w:type="dxa"/>
                    <w:bottom w:w="4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EE5329">
                    <w:trPr>
                      <w:jc w:val="center"/>
                    </w:trPr>
                    <w:tc>
                      <w:tcPr>
                        <w:tcW w:w="9000" w:type="dxa"/>
                        <w:hideMark/>
                      </w:tcPr>
                      <w:tbl>
                        <w:tblPr>
                          <w:tblW w:w="0" w:type="auto"/>
                          <w:jc w:val="center"/>
                          <w:tblCellMar>
                            <w:left w:w="0" w:type="dxa"/>
                            <w:right w:w="0" w:type="dxa"/>
                          </w:tblCellMar>
                          <w:tblLook w:val="04A0" w:firstRow="1" w:lastRow="0" w:firstColumn="1" w:lastColumn="0" w:noHBand="0" w:noVBand="1"/>
                        </w:tblPr>
                        <w:tblGrid>
                          <w:gridCol w:w="9000"/>
                        </w:tblGrid>
                        <w:tr w:rsidR="00EE5329">
                          <w:trPr>
                            <w:jc w:val="center"/>
                          </w:trPr>
                          <w:tc>
                            <w:tcPr>
                              <w:tcW w:w="0" w:type="auto"/>
                              <w:shd w:val="clear" w:color="auto" w:fill="FFFFFF"/>
                            </w:tcPr>
                            <w:tbl>
                              <w:tblPr>
                                <w:tblW w:w="5000" w:type="pct"/>
                                <w:tblCellMar>
                                  <w:left w:w="0" w:type="dxa"/>
                                  <w:right w:w="0" w:type="dxa"/>
                                </w:tblCellMar>
                                <w:tblLook w:val="04A0" w:firstRow="1" w:lastRow="0" w:firstColumn="1" w:lastColumn="0" w:noHBand="0" w:noVBand="1"/>
                              </w:tblPr>
                              <w:tblGrid>
                                <w:gridCol w:w="9000"/>
                              </w:tblGrid>
                              <w:tr w:rsidR="00EE5329">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EE5329">
                                      <w:tc>
                                        <w:tcPr>
                                          <w:tcW w:w="0" w:type="auto"/>
                                          <w:tcMar>
                                            <w:top w:w="0" w:type="dxa"/>
                                            <w:left w:w="135" w:type="dxa"/>
                                            <w:bottom w:w="0" w:type="dxa"/>
                                            <w:right w:w="135" w:type="dxa"/>
                                          </w:tcMar>
                                          <w:hideMark/>
                                        </w:tcPr>
                                        <w:p w:rsidR="00EE5329" w:rsidRDefault="00EE5329">
                                          <w:pPr>
                                            <w:jc w:val="center"/>
                                            <w:rPr>
                                              <w:rFonts w:ascii="Calibri" w:eastAsia="Times New Roman" w:hAnsi="Calibri" w:cs="Calibri"/>
                                            </w:rPr>
                                          </w:pPr>
                                          <w:r>
                                            <w:rPr>
                                              <w:rFonts w:eastAsia="Times New Roman"/>
                                              <w:noProof/>
                                              <w:color w:val="0000FF"/>
                                            </w:rPr>
                                            <w:drawing>
                                              <wp:inline distT="0" distB="0" distL="0" distR="0">
                                                <wp:extent cx="5372100" cy="2390775"/>
                                                <wp:effectExtent l="0" t="0" r="0" b="9525"/>
                                                <wp:docPr id="10" name="Afbeelding 10" descr="https://gallery.mailchimp.com/aed6c1d90d25c0a4b12f9d428/images/9177673f-c813-41fb-b617-20a40b4808bd.jpg">
                                                  <a:hlinkClick xmlns:a="http://schemas.openxmlformats.org/drawingml/2006/main" r:id="rId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aed6c1d90d25c0a4b12f9d428/images/9177673f-c813-41fb-b617-20a40b4808bd.jp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5372100" cy="2390775"/>
                                                        </a:xfrm>
                                                        <a:prstGeom prst="rect">
                                                          <a:avLst/>
                                                        </a:prstGeom>
                                                        <a:noFill/>
                                                        <a:ln>
                                                          <a:noFill/>
                                                        </a:ln>
                                                      </pic:spPr>
                                                    </pic:pic>
                                                  </a:graphicData>
                                                </a:graphic>
                                              </wp:inline>
                                            </w:drawing>
                                          </w:r>
                                        </w:p>
                                      </w:tc>
                                    </w:tr>
                                  </w:tbl>
                                  <w:p w:rsidR="00EE5329" w:rsidRDefault="00EE5329"/>
                                </w:tc>
                              </w:tr>
                            </w:tbl>
                            <w:p w:rsidR="00EE5329" w:rsidRDefault="00EE5329">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EE5329">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EE5329">
                                      <w:trPr>
                                        <w:jc w:val="center"/>
                                        <w:hidden/>
                                      </w:trPr>
                                      <w:tc>
                                        <w:tcPr>
                                          <w:tcW w:w="0" w:type="auto"/>
                                          <w:hideMark/>
                                        </w:tcPr>
                                        <w:p w:rsidR="00EE5329" w:rsidRDefault="00EE5329">
                                          <w:pPr>
                                            <w:rPr>
                                              <w:rFonts w:eastAsia="Times New Roman"/>
                                              <w:vanish/>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EE5329">
                                            <w:tc>
                                              <w:tcPr>
                                                <w:tcW w:w="0" w:type="auto"/>
                                                <w:tcMar>
                                                  <w:top w:w="135" w:type="dxa"/>
                                                  <w:left w:w="270" w:type="dxa"/>
                                                  <w:bottom w:w="135" w:type="dxa"/>
                                                  <w:right w:w="270" w:type="dxa"/>
                                                </w:tcMar>
                                                <w:vAlign w:val="center"/>
                                                <w:hideMark/>
                                              </w:tcPr>
                                              <w:tbl>
                                                <w:tblPr>
                                                  <w:tblW w:w="5000" w:type="pct"/>
                                                  <w:tblLook w:val="04A0" w:firstRow="1" w:lastRow="0" w:firstColumn="1" w:lastColumn="0" w:noHBand="0" w:noVBand="1"/>
                                                </w:tblPr>
                                                <w:tblGrid>
                                                  <w:gridCol w:w="8454"/>
                                                </w:tblGrid>
                                                <w:tr w:rsidR="00EE5329">
                                                  <w:tc>
                                                    <w:tcPr>
                                                      <w:tcW w:w="0" w:type="auto"/>
                                                      <w:tcMar>
                                                        <w:top w:w="270" w:type="dxa"/>
                                                        <w:left w:w="270" w:type="dxa"/>
                                                        <w:bottom w:w="270" w:type="dxa"/>
                                                        <w:right w:w="270" w:type="dxa"/>
                                                      </w:tcMar>
                                                      <w:hideMark/>
                                                    </w:tcPr>
                                                    <w:p w:rsidR="00EE5329" w:rsidRDefault="00EE5329">
                                                      <w:pPr>
                                                        <w:pStyle w:val="Kop3"/>
                                                        <w:jc w:val="center"/>
                                                        <w:rPr>
                                                          <w:rFonts w:cs="Arial"/>
                                                        </w:rPr>
                                                      </w:pPr>
                                                      <w:r>
                                                        <w:rPr>
                                                          <w:rFonts w:cs="Arial"/>
                                                          <w:color w:val="003366"/>
                                                        </w:rPr>
                                                        <w:t>Gezellige drukte bij de opening van de expositie!</w:t>
                                                      </w:r>
                                                    </w:p>
                                                    <w:p w:rsidR="00EE5329" w:rsidRDefault="00EE5329">
                                                      <w:pPr>
                                                        <w:spacing w:before="150" w:after="150" w:line="360" w:lineRule="auto"/>
                                                        <w:jc w:val="center"/>
                                                        <w:rPr>
                                                          <w:rFonts w:ascii="Helvetica" w:hAnsi="Helvetica" w:cs="Arial"/>
                                                          <w:color w:val="39497E"/>
                                                          <w:sz w:val="21"/>
                                                          <w:szCs w:val="21"/>
                                                        </w:rPr>
                                                      </w:pPr>
                                                      <w:r>
                                                        <w:rPr>
                                                          <w:rFonts w:ascii="Helvetica" w:hAnsi="Helvetica" w:cs="Arial"/>
                                                          <w:color w:val="39497E"/>
                                                          <w:sz w:val="21"/>
                                                          <w:szCs w:val="21"/>
                                                        </w:rPr>
                                                        <w:t xml:space="preserve">De opening op 5 mei van de </w:t>
                                                      </w:r>
                                                      <w:proofErr w:type="spellStart"/>
                                                      <w:r>
                                                        <w:rPr>
                                                          <w:rFonts w:ascii="Helvetica" w:hAnsi="Helvetica" w:cs="Arial"/>
                                                          <w:color w:val="39497E"/>
                                                          <w:sz w:val="21"/>
                                                          <w:szCs w:val="21"/>
                                                        </w:rPr>
                                                        <w:t>Temporary</w:t>
                                                      </w:r>
                                                      <w:proofErr w:type="spellEnd"/>
                                                      <w:r>
                                                        <w:rPr>
                                                          <w:rFonts w:ascii="Helvetica" w:hAnsi="Helvetica" w:cs="Arial"/>
                                                          <w:color w:val="39497E"/>
                                                          <w:sz w:val="21"/>
                                                          <w:szCs w:val="21"/>
                                                        </w:rPr>
                                                        <w:t xml:space="preserve"> Art </w:t>
                                                      </w:r>
                                                      <w:proofErr w:type="spellStart"/>
                                                      <w:r>
                                                        <w:rPr>
                                                          <w:rFonts w:ascii="Helvetica" w:hAnsi="Helvetica" w:cs="Arial"/>
                                                          <w:color w:val="39497E"/>
                                                          <w:sz w:val="21"/>
                                                          <w:szCs w:val="21"/>
                                                        </w:rPr>
                                                        <w:t>Galery</w:t>
                                                      </w:r>
                                                      <w:proofErr w:type="spellEnd"/>
                                                      <w:r>
                                                        <w:rPr>
                                                          <w:rFonts w:ascii="Helvetica" w:hAnsi="Helvetica" w:cs="Arial"/>
                                                          <w:color w:val="39497E"/>
                                                          <w:sz w:val="21"/>
                                                          <w:szCs w:val="21"/>
                                                        </w:rPr>
                                                        <w:t xml:space="preserve"> (TAG) </w:t>
                                                      </w:r>
                                                      <w:proofErr w:type="spellStart"/>
                                                      <w:r>
                                                        <w:rPr>
                                                          <w:rFonts w:ascii="Helvetica" w:hAnsi="Helvetica" w:cs="Arial"/>
                                                          <w:color w:val="39497E"/>
                                                          <w:sz w:val="21"/>
                                                          <w:szCs w:val="21"/>
                                                        </w:rPr>
                                                        <w:t>Gaymans</w:t>
                                                      </w:r>
                                                      <w:proofErr w:type="spellEnd"/>
                                                      <w:r>
                                                        <w:rPr>
                                                          <w:rFonts w:ascii="Helvetica" w:hAnsi="Helvetica" w:cs="Arial"/>
                                                          <w:color w:val="39497E"/>
                                                          <w:sz w:val="21"/>
                                                          <w:szCs w:val="21"/>
                                                        </w:rPr>
                                                        <w:t xml:space="preserve"> &amp; </w:t>
                                                      </w:r>
                                                      <w:proofErr w:type="spellStart"/>
                                                      <w:r>
                                                        <w:rPr>
                                                          <w:rFonts w:ascii="Helvetica" w:hAnsi="Helvetica" w:cs="Arial"/>
                                                          <w:color w:val="39497E"/>
                                                          <w:sz w:val="21"/>
                                                          <w:szCs w:val="21"/>
                                                        </w:rPr>
                                                        <w:t>Gaymans</w:t>
                                                      </w:r>
                                                      <w:proofErr w:type="spellEnd"/>
                                                      <w:r>
                                                        <w:rPr>
                                                          <w:rFonts w:ascii="Helvetica" w:hAnsi="Helvetica" w:cs="Arial"/>
                                                          <w:color w:val="39497E"/>
                                                          <w:sz w:val="21"/>
                                                          <w:szCs w:val="21"/>
                                                        </w:rPr>
                                                        <w:t xml:space="preserve"> was een groot succes. Het was erg gezellig met alle vrienden kennissen en genodigden die zijn komen kijken naar de </w:t>
                                                      </w:r>
                                                      <w:proofErr w:type="spellStart"/>
                                                      <w:r>
                                                        <w:rPr>
                                                          <w:rFonts w:ascii="Helvetica" w:hAnsi="Helvetica" w:cs="Arial"/>
                                                          <w:color w:val="39497E"/>
                                                          <w:sz w:val="21"/>
                                                          <w:szCs w:val="21"/>
                                                        </w:rPr>
                                                        <w:t>overzichtexpositie</w:t>
                                                      </w:r>
                                                      <w:proofErr w:type="spellEnd"/>
                                                      <w:r>
                                                        <w:rPr>
                                                          <w:rFonts w:ascii="Helvetica" w:hAnsi="Helvetica" w:cs="Arial"/>
                                                          <w:color w:val="39497E"/>
                                                          <w:sz w:val="21"/>
                                                          <w:szCs w:val="21"/>
                                                        </w:rPr>
                                                        <w:t xml:space="preserve"> van Joris en Marieke.</w:t>
                                                      </w:r>
                                                      <w:r>
                                                        <w:rPr>
                                                          <w:rFonts w:ascii="Helvetica" w:hAnsi="Helvetica" w:cs="Arial"/>
                                                          <w:color w:val="39497E"/>
                                                          <w:sz w:val="21"/>
                                                          <w:szCs w:val="21"/>
                                                        </w:rPr>
                                                        <w:br/>
                                                      </w:r>
                                                      <w:r>
                                                        <w:rPr>
                                                          <w:rFonts w:ascii="Helvetica" w:hAnsi="Helvetica" w:cs="Arial"/>
                                                          <w:color w:val="39497E"/>
                                                          <w:sz w:val="21"/>
                                                          <w:szCs w:val="21"/>
                                                        </w:rPr>
                                                        <w:br/>
                                                        <w:t xml:space="preserve">Beiden verruilen voor 2 maanden hiermee de intimiteit van hun eigen werkruimte voor een bijzondere galerie in hartje IJsselstein waar zien en gezien worden op een unieke manier samen komen. De invloed van de wereld op onze werkelijkheid staat bij beide kunstenaars centraal. Vanuit een ander perspectief maar met </w:t>
                                                      </w:r>
                                                      <w:proofErr w:type="gramStart"/>
                                                      <w:r>
                                                        <w:rPr>
                                                          <w:rFonts w:ascii="Helvetica" w:hAnsi="Helvetica" w:cs="Arial"/>
                                                          <w:color w:val="39497E"/>
                                                          <w:sz w:val="21"/>
                                                          <w:szCs w:val="21"/>
                                                        </w:rPr>
                                                        <w:t>een zelfde</w:t>
                                                      </w:r>
                                                      <w:proofErr w:type="gramEnd"/>
                                                      <w:r>
                                                        <w:rPr>
                                                          <w:rFonts w:ascii="Helvetica" w:hAnsi="Helvetica" w:cs="Arial"/>
                                                          <w:color w:val="39497E"/>
                                                          <w:sz w:val="21"/>
                                                          <w:szCs w:val="21"/>
                                                        </w:rPr>
                                                        <w:t xml:space="preserve"> streven naar perfectie gaan ze door het maken van hun kunst op zoek naar de ‘ware ik’. En dagen hiermee de bezoekers van </w:t>
                                                      </w:r>
                                                      <w:proofErr w:type="spellStart"/>
                                                      <w:r>
                                                        <w:rPr>
                                                          <w:rFonts w:ascii="Helvetica" w:hAnsi="Helvetica" w:cs="Arial"/>
                                                          <w:color w:val="39497E"/>
                                                          <w:sz w:val="21"/>
                                                          <w:szCs w:val="21"/>
                                                        </w:rPr>
                                                        <w:t>Gaymans</w:t>
                                                      </w:r>
                                                      <w:proofErr w:type="spellEnd"/>
                                                      <w:r>
                                                        <w:rPr>
                                                          <w:rFonts w:ascii="Helvetica" w:hAnsi="Helvetica" w:cs="Arial"/>
                                                          <w:color w:val="39497E"/>
                                                          <w:sz w:val="21"/>
                                                          <w:szCs w:val="21"/>
                                                        </w:rPr>
                                                        <w:t xml:space="preserve"> &amp; </w:t>
                                                      </w:r>
                                                      <w:proofErr w:type="spellStart"/>
                                                      <w:r>
                                                        <w:rPr>
                                                          <w:rFonts w:ascii="Helvetica" w:hAnsi="Helvetica" w:cs="Arial"/>
                                                          <w:color w:val="39497E"/>
                                                          <w:sz w:val="21"/>
                                                          <w:szCs w:val="21"/>
                                                        </w:rPr>
                                                        <w:t>Gaymans</w:t>
                                                      </w:r>
                                                      <w:proofErr w:type="spellEnd"/>
                                                      <w:r>
                                                        <w:rPr>
                                                          <w:rFonts w:ascii="Helvetica" w:hAnsi="Helvetica" w:cs="Arial"/>
                                                          <w:color w:val="39497E"/>
                                                          <w:sz w:val="21"/>
                                                          <w:szCs w:val="21"/>
                                                        </w:rPr>
                                                        <w:t xml:space="preserve"> uit om verder te kijken dan hun eigen werkelijkheid. </w:t>
                                                      </w:r>
                                                    </w:p>
                                                  </w:tc>
                                                </w:tr>
                                              </w:tbl>
                                              <w:p w:rsidR="00EE5329" w:rsidRDefault="00EE5329"/>
                                            </w:tc>
                                          </w:tr>
                                        </w:tbl>
                                        <w:p w:rsidR="00EE5329" w:rsidRDefault="00EE5329"/>
                                      </w:tc>
                                    </w:tr>
                                  </w:tbl>
                                  <w:p w:rsidR="00EE5329" w:rsidRDefault="00EE5329">
                                    <w:pPr>
                                      <w:jc w:val="center"/>
                                    </w:pPr>
                                  </w:p>
                                </w:tc>
                              </w:tr>
                            </w:tbl>
                            <w:p w:rsidR="00EE5329" w:rsidRDefault="00EE5329">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EE5329">
                                <w:tc>
                                  <w:tcPr>
                                    <w:tcW w:w="0" w:type="auto"/>
                                    <w:tcMar>
                                      <w:top w:w="135" w:type="dxa"/>
                                      <w:left w:w="270" w:type="dxa"/>
                                      <w:bottom w:w="135" w:type="dxa"/>
                                      <w:right w:w="270" w:type="dxa"/>
                                    </w:tcMar>
                                    <w:hideMark/>
                                  </w:tcPr>
                                  <w:tbl>
                                    <w:tblPr>
                                      <w:tblpPr w:leftFromText="45" w:rightFromText="45" w:vertAnchor="text" w:tblpXSpec="right" w:tblpYSpec="center"/>
                                      <w:tblW w:w="5000" w:type="pct"/>
                                      <w:tblBorders>
                                        <w:top w:val="single" w:sz="48" w:space="0" w:color="39497E"/>
                                        <w:left w:val="single" w:sz="48" w:space="0" w:color="39497E"/>
                                        <w:bottom w:val="single" w:sz="48" w:space="0" w:color="39497E"/>
                                        <w:right w:val="single" w:sz="48" w:space="0" w:color="39497E"/>
                                      </w:tblBorders>
                                      <w:shd w:val="clear" w:color="auto" w:fill="39497E"/>
                                      <w:tblCellMar>
                                        <w:left w:w="0" w:type="dxa"/>
                                        <w:right w:w="0" w:type="dxa"/>
                                      </w:tblCellMar>
                                      <w:tblLook w:val="04A0" w:firstRow="1" w:lastRow="0" w:firstColumn="1" w:lastColumn="0" w:noHBand="0" w:noVBand="1"/>
                                    </w:tblPr>
                                    <w:tblGrid>
                                      <w:gridCol w:w="8340"/>
                                    </w:tblGrid>
                                    <w:tr w:rsidR="00EE5329">
                                      <w:tc>
                                        <w:tcPr>
                                          <w:tcW w:w="0" w:type="auto"/>
                                          <w:tcBorders>
                                            <w:top w:val="single" w:sz="48" w:space="0" w:color="39497E"/>
                                            <w:left w:val="single" w:sz="48" w:space="0" w:color="39497E"/>
                                            <w:bottom w:val="nil"/>
                                            <w:right w:val="single" w:sz="48" w:space="0" w:color="39497E"/>
                                          </w:tcBorders>
                                          <w:shd w:val="clear" w:color="auto" w:fill="39497E"/>
                                          <w:hideMark/>
                                        </w:tcPr>
                                        <w:p w:rsidR="00EE5329" w:rsidRDefault="00EE5329">
                                          <w:pPr>
                                            <w:rPr>
                                              <w:rFonts w:ascii="Calibri" w:eastAsia="Times New Roman" w:hAnsi="Calibri" w:cs="Calibri"/>
                                            </w:rPr>
                                          </w:pPr>
                                          <w:bookmarkStart w:id="0" w:name="_GoBack"/>
                                          <w:r>
                                            <w:rPr>
                                              <w:rFonts w:eastAsia="Times New Roman"/>
                                              <w:noProof/>
                                              <w:color w:val="0000FF"/>
                                            </w:rPr>
                                            <w:lastRenderedPageBreak/>
                                            <w:drawing>
                                              <wp:inline distT="0" distB="0" distL="0" distR="0">
                                                <wp:extent cx="4800600" cy="4800600"/>
                                                <wp:effectExtent l="0" t="0" r="0" b="0"/>
                                                <wp:docPr id="9" name="Afbeelding 9" descr="https://gallery.mailchimp.com/aed6c1d90d25c0a4b12f9d428/images/5d8e5005-1bb3-42aa-ae87-d8689835c029.jpg">
                                                  <a:hlinkClick xmlns:a="http://schemas.openxmlformats.org/drawingml/2006/main" r:id="rId6"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aed6c1d90d25c0a4b12f9d428/images/5d8e5005-1bb3-42aa-ae87-d8689835c029.jp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4800600" cy="4800600"/>
                                                        </a:xfrm>
                                                        <a:prstGeom prst="rect">
                                                          <a:avLst/>
                                                        </a:prstGeom>
                                                        <a:noFill/>
                                                        <a:ln>
                                                          <a:noFill/>
                                                        </a:ln>
                                                      </pic:spPr>
                                                    </pic:pic>
                                                  </a:graphicData>
                                                </a:graphic>
                                              </wp:inline>
                                            </w:drawing>
                                          </w:r>
                                          <w:bookmarkEnd w:id="0"/>
                                        </w:p>
                                      </w:tc>
                                    </w:tr>
                                    <w:tr w:rsidR="00EE5329">
                                      <w:tc>
                                        <w:tcPr>
                                          <w:tcW w:w="8190" w:type="dxa"/>
                                          <w:tcBorders>
                                            <w:top w:val="nil"/>
                                            <w:left w:val="single" w:sz="48" w:space="0" w:color="39497E"/>
                                            <w:bottom w:val="single" w:sz="48" w:space="0" w:color="39497E"/>
                                            <w:right w:val="single" w:sz="48" w:space="0" w:color="39497E"/>
                                          </w:tcBorders>
                                          <w:shd w:val="clear" w:color="auto" w:fill="39497E"/>
                                          <w:tcMar>
                                            <w:top w:w="135" w:type="dxa"/>
                                            <w:left w:w="270" w:type="dxa"/>
                                            <w:bottom w:w="135" w:type="dxa"/>
                                            <w:right w:w="270" w:type="dxa"/>
                                          </w:tcMar>
                                          <w:hideMark/>
                                        </w:tcPr>
                                        <w:p w:rsidR="00EE5329" w:rsidRDefault="00EE5329">
                                          <w:pPr>
                                            <w:spacing w:line="360" w:lineRule="auto"/>
                                            <w:jc w:val="center"/>
                                            <w:rPr>
                                              <w:rFonts w:ascii="Helvetica" w:eastAsia="Times New Roman" w:hAnsi="Helvetica" w:cs="Arial"/>
                                              <w:color w:val="FFFFFF"/>
                                              <w:sz w:val="21"/>
                                              <w:szCs w:val="21"/>
                                            </w:rPr>
                                          </w:pPr>
                                          <w:r>
                                            <w:rPr>
                                              <w:rFonts w:ascii="Helvetica" w:eastAsia="Times New Roman" w:hAnsi="Helvetica" w:cs="Arial"/>
                                              <w:color w:val="FFFFFF"/>
                                              <w:sz w:val="18"/>
                                              <w:szCs w:val="18"/>
                                            </w:rPr>
                                            <w:t>Meer info over de galerie klik hier</w:t>
                                          </w:r>
                                          <w:r>
                                            <w:rPr>
                                              <w:rFonts w:ascii="Helvetica" w:eastAsia="Times New Roman" w:hAnsi="Helvetica" w:cs="Arial"/>
                                              <w:color w:val="FFFFFF"/>
                                              <w:sz w:val="21"/>
                                              <w:szCs w:val="21"/>
                                            </w:rPr>
                                            <w:t xml:space="preserve"> </w:t>
                                          </w:r>
                                        </w:p>
                                      </w:tc>
                                    </w:tr>
                                  </w:tbl>
                                  <w:p w:rsidR="00EE5329" w:rsidRDefault="00EE5329"/>
                                </w:tc>
                              </w:tr>
                            </w:tbl>
                            <w:p w:rsidR="00EE5329" w:rsidRDefault="00EE5329">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EE5329">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0"/>
                                      <w:gridCol w:w="8990"/>
                                    </w:tblGrid>
                                    <w:tr w:rsidR="00EE5329">
                                      <w:trPr>
                                        <w:jc w:val="center"/>
                                        <w:hidden/>
                                      </w:trPr>
                                      <w:tc>
                                        <w:tcPr>
                                          <w:tcW w:w="0" w:type="auto"/>
                                          <w:hideMark/>
                                        </w:tcPr>
                                        <w:p w:rsidR="00EE5329" w:rsidRDefault="00EE5329">
                                          <w:pPr>
                                            <w:rPr>
                                              <w:rFonts w:eastAsia="Times New Roman"/>
                                              <w:vanish/>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0"/>
                                          </w:tblGrid>
                                          <w:tr w:rsidR="00EE5329">
                                            <w:tc>
                                              <w:tcPr>
                                                <w:tcW w:w="0" w:type="auto"/>
                                                <w:tcMar>
                                                  <w:top w:w="135" w:type="dxa"/>
                                                  <w:left w:w="270" w:type="dxa"/>
                                                  <w:bottom w:w="135" w:type="dxa"/>
                                                  <w:right w:w="270" w:type="dxa"/>
                                                </w:tcMar>
                                                <w:vAlign w:val="center"/>
                                                <w:hideMark/>
                                              </w:tcPr>
                                              <w:tbl>
                                                <w:tblPr>
                                                  <w:tblW w:w="5000" w:type="pct"/>
                                                  <w:tblLook w:val="04A0" w:firstRow="1" w:lastRow="0" w:firstColumn="1" w:lastColumn="0" w:noHBand="0" w:noVBand="1"/>
                                                </w:tblPr>
                                                <w:tblGrid>
                                                  <w:gridCol w:w="8450"/>
                                                </w:tblGrid>
                                                <w:tr w:rsidR="00EE5329">
                                                  <w:tc>
                                                    <w:tcPr>
                                                      <w:tcW w:w="0" w:type="auto"/>
                                                      <w:tcMar>
                                                        <w:top w:w="270" w:type="dxa"/>
                                                        <w:left w:w="270" w:type="dxa"/>
                                                        <w:bottom w:w="270" w:type="dxa"/>
                                                        <w:right w:w="270" w:type="dxa"/>
                                                      </w:tcMar>
                                                      <w:hideMark/>
                                                    </w:tcPr>
                                                    <w:p w:rsidR="00EE5329" w:rsidRDefault="00EE5329">
                                                      <w:pPr>
                                                        <w:spacing w:line="360" w:lineRule="auto"/>
                                                        <w:jc w:val="center"/>
                                                        <w:rPr>
                                                          <w:rFonts w:ascii="Helvetica" w:eastAsia="Times New Roman" w:hAnsi="Helvetica" w:cs="Arial"/>
                                                          <w:color w:val="355B8E"/>
                                                          <w:sz w:val="21"/>
                                                          <w:szCs w:val="21"/>
                                                        </w:rPr>
                                                      </w:pPr>
                                                      <w:r>
                                                        <w:rPr>
                                                          <w:rStyle w:val="Zwaar"/>
                                                          <w:rFonts w:ascii="Helvetica" w:eastAsia="Times New Roman" w:hAnsi="Helvetica" w:cs="Arial"/>
                                                          <w:color w:val="355B8E"/>
                                                          <w:sz w:val="21"/>
                                                          <w:szCs w:val="21"/>
                                                        </w:rPr>
                                                        <w:t>Openingstijden</w:t>
                                                      </w:r>
                                                      <w:r>
                                                        <w:rPr>
                                                          <w:rFonts w:ascii="Helvetica" w:eastAsia="Times New Roman" w:hAnsi="Helvetica" w:cs="Arial"/>
                                                          <w:color w:val="355B8E"/>
                                                          <w:sz w:val="21"/>
                                                          <w:szCs w:val="21"/>
                                                        </w:rPr>
                                                        <w:t xml:space="preserve"> TAG gehele maand mei en juni:</w:t>
                                                      </w:r>
                                                    </w:p>
                                                    <w:p w:rsidR="00EE5329" w:rsidRDefault="00EE5329">
                                                      <w:pPr>
                                                        <w:spacing w:before="150" w:after="150" w:line="360" w:lineRule="auto"/>
                                                        <w:jc w:val="center"/>
                                                        <w:rPr>
                                                          <w:rFonts w:ascii="Helvetica" w:hAnsi="Helvetica" w:cs="Arial"/>
                                                          <w:color w:val="355B8E"/>
                                                          <w:sz w:val="21"/>
                                                          <w:szCs w:val="21"/>
                                                        </w:rPr>
                                                      </w:pPr>
                                                      <w:r>
                                                        <w:rPr>
                                                          <w:rFonts w:ascii="Helvetica" w:hAnsi="Helvetica" w:cs="Arial"/>
                                                          <w:color w:val="355B8E"/>
                                                          <w:sz w:val="21"/>
                                                          <w:szCs w:val="21"/>
                                                        </w:rPr>
                                                        <w:t>Woensdag: 13:00-17:00</w:t>
                                                      </w:r>
                                                      <w:r>
                                                        <w:rPr>
                                                          <w:rFonts w:ascii="Helvetica" w:hAnsi="Helvetica" w:cs="Arial"/>
                                                          <w:color w:val="355B8E"/>
                                                          <w:sz w:val="21"/>
                                                          <w:szCs w:val="21"/>
                                                        </w:rPr>
                                                        <w:br/>
                                                        <w:t>Vrijdag:       13:00-20:00</w:t>
                                                      </w:r>
                                                      <w:r>
                                                        <w:rPr>
                                                          <w:rFonts w:ascii="Helvetica" w:hAnsi="Helvetica" w:cs="Arial"/>
                                                          <w:color w:val="355B8E"/>
                                                          <w:sz w:val="21"/>
                                                          <w:szCs w:val="21"/>
                                                        </w:rPr>
                                                        <w:br/>
                                                        <w:t>Zaterdag:    13:00-17:00</w:t>
                                                      </w:r>
                                                    </w:p>
                                                  </w:tc>
                                                </w:tr>
                                              </w:tbl>
                                              <w:p w:rsidR="00EE5329" w:rsidRDefault="00EE5329"/>
                                            </w:tc>
                                          </w:tr>
                                        </w:tbl>
                                        <w:p w:rsidR="00EE5329" w:rsidRDefault="00EE5329"/>
                                      </w:tc>
                                    </w:tr>
                                  </w:tbl>
                                  <w:p w:rsidR="00EE5329" w:rsidRDefault="00EE5329">
                                    <w:pPr>
                                      <w:jc w:val="center"/>
                                    </w:pPr>
                                  </w:p>
                                </w:tc>
                              </w:tr>
                            </w:tbl>
                            <w:p w:rsidR="00EE5329" w:rsidRDefault="00EE5329">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EE5329">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EE5329">
                                      <w:tc>
                                        <w:tcPr>
                                          <w:tcW w:w="0" w:type="auto"/>
                                          <w:hideMark/>
                                        </w:tcPr>
                                        <w:p w:rsidR="00EE5329" w:rsidRDefault="00EE5329">
                                          <w:pPr>
                                            <w:jc w:val="center"/>
                                            <w:rPr>
                                              <w:rFonts w:ascii="Calibri" w:eastAsia="Times New Roman" w:hAnsi="Calibri" w:cs="Calibri"/>
                                            </w:rPr>
                                          </w:pPr>
                                          <w:r>
                                            <w:rPr>
                                              <w:rFonts w:eastAsia="Times New Roman"/>
                                              <w:noProof/>
                                              <w:color w:val="0000FF"/>
                                            </w:rPr>
                                            <w:lastRenderedPageBreak/>
                                            <w:drawing>
                                              <wp:inline distT="0" distB="0" distL="0" distR="0">
                                                <wp:extent cx="5715000" cy="5715000"/>
                                                <wp:effectExtent l="0" t="0" r="0" b="0"/>
                                                <wp:docPr id="8" name="Afbeelding 8" descr="https://gallery.mailchimp.com/aed6c1d90d25c0a4b12f9d428/images/548263ef-b150-4bb0-9dbc-63e42af6d043.jpg">
                                                  <a:hlinkClick xmlns:a="http://schemas.openxmlformats.org/drawingml/2006/main" r:id="rId8"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aed6c1d90d25c0a4b12f9d428/images/548263ef-b150-4bb0-9dbc-63e42af6d043.jp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a:ln>
                                                          <a:noFill/>
                                                        </a:ln>
                                                      </pic:spPr>
                                                    </pic:pic>
                                                  </a:graphicData>
                                                </a:graphic>
                                              </wp:inline>
                                            </w:drawing>
                                          </w:r>
                                        </w:p>
                                      </w:tc>
                                    </w:tr>
                                  </w:tbl>
                                  <w:p w:rsidR="00EE5329" w:rsidRDefault="00EE5329"/>
                                </w:tc>
                              </w:tr>
                            </w:tbl>
                            <w:p w:rsidR="00EE5329" w:rsidRDefault="00EE5329">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EE5329">
                                <w:trPr>
                                  <w:hidden/>
                                </w:trPr>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EE5329">
                                      <w:trPr>
                                        <w:hidden/>
                                      </w:trPr>
                                      <w:tc>
                                        <w:tcPr>
                                          <w:tcW w:w="0" w:type="auto"/>
                                          <w:vAlign w:val="center"/>
                                          <w:hideMark/>
                                        </w:tcPr>
                                        <w:p w:rsidR="00EE5329" w:rsidRDefault="00EE5329">
                                          <w:pPr>
                                            <w:rPr>
                                              <w:rFonts w:eastAsia="Times New Roman"/>
                                              <w:vanish/>
                                            </w:rPr>
                                          </w:pPr>
                                        </w:p>
                                      </w:tc>
                                    </w:tr>
                                  </w:tbl>
                                  <w:p w:rsidR="00EE5329" w:rsidRDefault="00EE5329"/>
                                </w:tc>
                              </w:tr>
                            </w:tbl>
                            <w:p w:rsidR="00EE5329" w:rsidRDefault="00EE5329">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EE5329">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EE5329">
                                      <w:tc>
                                        <w:tcPr>
                                          <w:tcW w:w="0" w:type="auto"/>
                                          <w:hideMark/>
                                        </w:tcPr>
                                        <w:p w:rsidR="00EE5329" w:rsidRDefault="00EE5329">
                                          <w:pPr>
                                            <w:jc w:val="center"/>
                                            <w:rPr>
                                              <w:rFonts w:ascii="Calibri" w:eastAsia="Times New Roman" w:hAnsi="Calibri" w:cs="Calibri"/>
                                            </w:rPr>
                                          </w:pPr>
                                          <w:r>
                                            <w:rPr>
                                              <w:rFonts w:eastAsia="Times New Roman"/>
                                              <w:noProof/>
                                              <w:color w:val="0000FF"/>
                                            </w:rPr>
                                            <w:lastRenderedPageBreak/>
                                            <w:drawing>
                                              <wp:inline distT="0" distB="0" distL="0" distR="0">
                                                <wp:extent cx="5715000" cy="5715000"/>
                                                <wp:effectExtent l="0" t="0" r="0" b="0"/>
                                                <wp:docPr id="7" name="Afbeelding 7" descr="https://gallery.mailchimp.com/aed6c1d90d25c0a4b12f9d428/images/2abad775-f115-4131-9bb3-1122c0742646.jpg">
                                                  <a:hlinkClick xmlns:a="http://schemas.openxmlformats.org/drawingml/2006/main" r:id="rId10"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allery.mailchimp.com/aed6c1d90d25c0a4b12f9d428/images/2abad775-f115-4131-9bb3-1122c0742646.jpg"/>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a:ln>
                                                          <a:noFill/>
                                                        </a:ln>
                                                      </pic:spPr>
                                                    </pic:pic>
                                                  </a:graphicData>
                                                </a:graphic>
                                              </wp:inline>
                                            </w:drawing>
                                          </w:r>
                                        </w:p>
                                      </w:tc>
                                    </w:tr>
                                  </w:tbl>
                                  <w:p w:rsidR="00EE5329" w:rsidRDefault="00EE5329"/>
                                </w:tc>
                              </w:tr>
                            </w:tbl>
                            <w:p w:rsidR="00EE5329" w:rsidRDefault="00EE5329">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EE5329">
                                <w:tc>
                                  <w:tcPr>
                                    <w:tcW w:w="0" w:type="auto"/>
                                    <w:tcMar>
                                      <w:top w:w="0" w:type="dxa"/>
                                      <w:left w:w="270" w:type="dxa"/>
                                      <w:bottom w:w="270" w:type="dxa"/>
                                      <w:right w:w="270" w:type="dxa"/>
                                    </w:tcMar>
                                    <w:hideMark/>
                                  </w:tcPr>
                                  <w:tbl>
                                    <w:tblPr>
                                      <w:tblW w:w="5000" w:type="pct"/>
                                      <w:jc w:val="center"/>
                                      <w:tblBorders>
                                        <w:top w:val="single" w:sz="48" w:space="0" w:color="FFFFFF"/>
                                        <w:left w:val="single" w:sz="48" w:space="0" w:color="FFFFFF"/>
                                        <w:bottom w:val="single" w:sz="48" w:space="0" w:color="FFFFFF"/>
                                        <w:right w:val="single" w:sz="48" w:space="0" w:color="FFFFFF"/>
                                      </w:tblBorders>
                                      <w:tblCellMar>
                                        <w:left w:w="0" w:type="dxa"/>
                                        <w:right w:w="0" w:type="dxa"/>
                                      </w:tblCellMar>
                                      <w:tblLook w:val="04A0" w:firstRow="1" w:lastRow="0" w:firstColumn="1" w:lastColumn="0" w:noHBand="0" w:noVBand="1"/>
                                    </w:tblPr>
                                    <w:tblGrid>
                                      <w:gridCol w:w="8340"/>
                                    </w:tblGrid>
                                    <w:tr w:rsidR="00EE5329">
                                      <w:trPr>
                                        <w:jc w:val="center"/>
                                      </w:trPr>
                                      <w:tc>
                                        <w:tcPr>
                                          <w:tcW w:w="0" w:type="auto"/>
                                          <w:tcBorders>
                                            <w:top w:val="single" w:sz="48" w:space="0" w:color="FFFFFF"/>
                                            <w:left w:val="single" w:sz="48" w:space="0" w:color="FFFFFF"/>
                                            <w:bottom w:val="single" w:sz="48" w:space="0" w:color="FFFFFF"/>
                                            <w:right w:val="single" w:sz="48" w:space="0" w:color="FFFFFF"/>
                                          </w:tcBorders>
                                          <w:tcMar>
                                            <w:top w:w="225" w:type="dxa"/>
                                            <w:left w:w="225" w:type="dxa"/>
                                            <w:bottom w:w="225" w:type="dxa"/>
                                            <w:right w:w="225" w:type="dxa"/>
                                          </w:tcMar>
                                          <w:vAlign w:val="center"/>
                                          <w:hideMark/>
                                        </w:tcPr>
                                        <w:p w:rsidR="00EE5329" w:rsidRDefault="00EE5329">
                                          <w:pPr>
                                            <w:jc w:val="center"/>
                                            <w:rPr>
                                              <w:rFonts w:ascii="Arial" w:eastAsia="Times New Roman" w:hAnsi="Arial" w:cs="Arial"/>
                                              <w:sz w:val="24"/>
                                              <w:szCs w:val="24"/>
                                            </w:rPr>
                                          </w:pPr>
                                          <w:hyperlink r:id="rId12" w:tgtFrame="_blank" w:tooltip="Informatie over workshops, gezinsportretten, ' meet the artist'  en meer....... bij TAG!                klik hier" w:history="1">
                                            <w:r>
                                              <w:rPr>
                                                <w:rStyle w:val="Hyperlink"/>
                                                <w:rFonts w:ascii="Arial" w:hAnsi="Arial" w:cs="Arial"/>
                                                <w:b/>
                                                <w:bCs/>
                                                <w:color w:val="355B8E"/>
                                                <w:sz w:val="24"/>
                                                <w:szCs w:val="24"/>
                                              </w:rPr>
                                              <w:t xml:space="preserve">Informatie over workshops, gezinsportretten, ' meet </w:t>
                                            </w:r>
                                            <w:proofErr w:type="spellStart"/>
                                            <w:r>
                                              <w:rPr>
                                                <w:rStyle w:val="Hyperlink"/>
                                                <w:rFonts w:ascii="Arial" w:hAnsi="Arial" w:cs="Arial"/>
                                                <w:b/>
                                                <w:bCs/>
                                                <w:color w:val="355B8E"/>
                                                <w:sz w:val="24"/>
                                                <w:szCs w:val="24"/>
                                              </w:rPr>
                                              <w:t>the</w:t>
                                            </w:r>
                                            <w:proofErr w:type="spellEnd"/>
                                            <w:r>
                                              <w:rPr>
                                                <w:rStyle w:val="Hyperlink"/>
                                                <w:rFonts w:ascii="Arial" w:hAnsi="Arial" w:cs="Arial"/>
                                                <w:b/>
                                                <w:bCs/>
                                                <w:color w:val="355B8E"/>
                                                <w:sz w:val="24"/>
                                                <w:szCs w:val="24"/>
                                              </w:rPr>
                                              <w:t xml:space="preserve"> artist' en meer....... bij TAG! klik hier</w:t>
                                            </w:r>
                                          </w:hyperlink>
                                          <w:r>
                                            <w:rPr>
                                              <w:rFonts w:ascii="Arial" w:eastAsia="Times New Roman" w:hAnsi="Arial" w:cs="Arial"/>
                                              <w:sz w:val="24"/>
                                              <w:szCs w:val="24"/>
                                            </w:rPr>
                                            <w:t xml:space="preserve"> </w:t>
                                          </w:r>
                                        </w:p>
                                      </w:tc>
                                    </w:tr>
                                  </w:tbl>
                                  <w:p w:rsidR="00EE5329" w:rsidRDefault="00EE5329">
                                    <w:pPr>
                                      <w:jc w:val="center"/>
                                    </w:pPr>
                                  </w:p>
                                </w:tc>
                              </w:tr>
                            </w:tbl>
                            <w:p w:rsidR="00EE5329" w:rsidRDefault="00EE5329">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EE5329">
                                <w:tc>
                                  <w:tcPr>
                                    <w:tcW w:w="0" w:type="auto"/>
                                    <w:tcMar>
                                      <w:top w:w="135" w:type="dxa"/>
                                      <w:left w:w="270" w:type="dxa"/>
                                      <w:bottom w:w="135" w:type="dxa"/>
                                      <w:right w:w="27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60"/>
                                    </w:tblGrid>
                                    <w:tr w:rsidR="00EE5329">
                                      <w:tc>
                                        <w:tcPr>
                                          <w:tcW w:w="0" w:type="auto"/>
                                          <w:tcMar>
                                            <w:top w:w="270" w:type="dxa"/>
                                            <w:left w:w="270" w:type="dxa"/>
                                            <w:bottom w:w="0" w:type="dxa"/>
                                            <w:right w:w="270" w:type="dxa"/>
                                          </w:tcMar>
                                          <w:hideMark/>
                                        </w:tcPr>
                                        <w:p w:rsidR="00EE5329" w:rsidRDefault="00EE5329">
                                          <w:pPr>
                                            <w:jc w:val="center"/>
                                            <w:rPr>
                                              <w:rFonts w:ascii="Calibri" w:eastAsia="Times New Roman" w:hAnsi="Calibri" w:cs="Calibri"/>
                                            </w:rPr>
                                          </w:pPr>
                                          <w:r>
                                            <w:rPr>
                                              <w:rFonts w:eastAsia="Times New Roman"/>
                                              <w:noProof/>
                                              <w:color w:val="0000FF"/>
                                            </w:rPr>
                                            <w:lastRenderedPageBreak/>
                                            <w:drawing>
                                              <wp:inline distT="0" distB="0" distL="0" distR="0">
                                                <wp:extent cx="5029200" cy="5029200"/>
                                                <wp:effectExtent l="0" t="0" r="0" b="0"/>
                                                <wp:docPr id="6" name="Afbeelding 6" descr="https://gallery.mailchimp.com/aed6c1d90d25c0a4b12f9d428/images/9f54a38b-86d2-471e-aaaf-a78fe6a3d712.gif">
                                                  <a:hlinkClick xmlns:a="http://schemas.openxmlformats.org/drawingml/2006/main" r:id="rId13"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allery.mailchimp.com/aed6c1d90d25c0a4b12f9d428/images/9f54a38b-86d2-471e-aaaf-a78fe6a3d712.gif"/>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5029200" cy="5029200"/>
                                                        </a:xfrm>
                                                        <a:prstGeom prst="rect">
                                                          <a:avLst/>
                                                        </a:prstGeom>
                                                        <a:noFill/>
                                                        <a:ln>
                                                          <a:noFill/>
                                                        </a:ln>
                                                      </pic:spPr>
                                                    </pic:pic>
                                                  </a:graphicData>
                                                </a:graphic>
                                              </wp:inline>
                                            </w:drawing>
                                          </w:r>
                                        </w:p>
                                      </w:tc>
                                    </w:tr>
                                    <w:tr w:rsidR="00EE5329">
                                      <w:tc>
                                        <w:tcPr>
                                          <w:tcW w:w="7920" w:type="dxa"/>
                                          <w:tcMar>
                                            <w:top w:w="135" w:type="dxa"/>
                                            <w:left w:w="270" w:type="dxa"/>
                                            <w:bottom w:w="135" w:type="dxa"/>
                                            <w:right w:w="270" w:type="dxa"/>
                                          </w:tcMar>
                                          <w:hideMark/>
                                        </w:tcPr>
                                        <w:p w:rsidR="00EE5329" w:rsidRDefault="00EE5329">
                                          <w:pPr>
                                            <w:spacing w:line="360" w:lineRule="auto"/>
                                            <w:jc w:val="center"/>
                                            <w:rPr>
                                              <w:rFonts w:ascii="Helvetica" w:eastAsia="Times New Roman" w:hAnsi="Helvetica" w:cs="Arial"/>
                                              <w:color w:val="A5A2A2"/>
                                              <w:sz w:val="21"/>
                                              <w:szCs w:val="21"/>
                                            </w:rPr>
                                          </w:pPr>
                                          <w:r>
                                            <w:rPr>
                                              <w:rFonts w:ascii="Helvetica" w:eastAsia="Times New Roman" w:hAnsi="Helvetica" w:cs="Arial"/>
                                              <w:color w:val="A5A2A2"/>
                                              <w:sz w:val="21"/>
                                              <w:szCs w:val="21"/>
                                            </w:rPr>
                                            <w:t xml:space="preserve">(E)MOTION, lenticulair werk, Marieke </w:t>
                                          </w:r>
                                          <w:proofErr w:type="spellStart"/>
                                          <w:r>
                                            <w:rPr>
                                              <w:rFonts w:ascii="Helvetica" w:eastAsia="Times New Roman" w:hAnsi="Helvetica" w:cs="Arial"/>
                                              <w:color w:val="A5A2A2"/>
                                              <w:sz w:val="21"/>
                                              <w:szCs w:val="21"/>
                                            </w:rPr>
                                            <w:t>Gaymans</w:t>
                                          </w:r>
                                          <w:proofErr w:type="spellEnd"/>
                                          <w:r>
                                            <w:rPr>
                                              <w:rFonts w:ascii="Helvetica" w:eastAsia="Times New Roman" w:hAnsi="Helvetica" w:cs="Arial"/>
                                              <w:color w:val="A5A2A2"/>
                                              <w:sz w:val="21"/>
                                              <w:szCs w:val="21"/>
                                            </w:rPr>
                                            <w:t xml:space="preserve">, nu te zien bij TAG! </w:t>
                                          </w:r>
                                        </w:p>
                                      </w:tc>
                                    </w:tr>
                                  </w:tbl>
                                  <w:p w:rsidR="00EE5329" w:rsidRDefault="00EE5329"/>
                                </w:tc>
                              </w:tr>
                            </w:tbl>
                            <w:p w:rsidR="00EE5329" w:rsidRDefault="00EE5329">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EE5329">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
                                      <w:gridCol w:w="8992"/>
                                    </w:tblGrid>
                                    <w:tr w:rsidR="00EE5329">
                                      <w:trPr>
                                        <w:jc w:val="center"/>
                                        <w:hidden/>
                                      </w:trPr>
                                      <w:tc>
                                        <w:tcPr>
                                          <w:tcW w:w="0" w:type="auto"/>
                                          <w:hideMark/>
                                        </w:tcPr>
                                        <w:p w:rsidR="00EE5329" w:rsidRDefault="00EE5329">
                                          <w:pPr>
                                            <w:rPr>
                                              <w:rFonts w:eastAsia="Times New Roman"/>
                                              <w:vanish/>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2"/>
                                          </w:tblGrid>
                                          <w:tr w:rsidR="00EE5329">
                                            <w:tc>
                                              <w:tcPr>
                                                <w:tcW w:w="0" w:type="auto"/>
                                                <w:tcMar>
                                                  <w:top w:w="135" w:type="dxa"/>
                                                  <w:left w:w="270" w:type="dxa"/>
                                                  <w:bottom w:w="135" w:type="dxa"/>
                                                  <w:right w:w="270" w:type="dxa"/>
                                                </w:tcMar>
                                                <w:vAlign w:val="center"/>
                                                <w:hideMark/>
                                              </w:tcPr>
                                              <w:tbl>
                                                <w:tblPr>
                                                  <w:tblW w:w="5000" w:type="pct"/>
                                                  <w:tblLook w:val="04A0" w:firstRow="1" w:lastRow="0" w:firstColumn="1" w:lastColumn="0" w:noHBand="0" w:noVBand="1"/>
                                                </w:tblPr>
                                                <w:tblGrid>
                                                  <w:gridCol w:w="8452"/>
                                                </w:tblGrid>
                                                <w:tr w:rsidR="00EE5329">
                                                  <w:tc>
                                                    <w:tcPr>
                                                      <w:tcW w:w="0" w:type="auto"/>
                                                      <w:tcMar>
                                                        <w:top w:w="270" w:type="dxa"/>
                                                        <w:left w:w="270" w:type="dxa"/>
                                                        <w:bottom w:w="270" w:type="dxa"/>
                                                        <w:right w:w="270" w:type="dxa"/>
                                                      </w:tcMar>
                                                      <w:hideMark/>
                                                    </w:tcPr>
                                                    <w:p w:rsidR="00EE5329" w:rsidRDefault="00EE5329">
                                                      <w:pPr>
                                                        <w:spacing w:line="360" w:lineRule="auto"/>
                                                        <w:jc w:val="center"/>
                                                        <w:rPr>
                                                          <w:rFonts w:ascii="Arial" w:eastAsia="Times New Roman" w:hAnsi="Arial" w:cs="Arial"/>
                                                          <w:color w:val="355B8E"/>
                                                          <w:sz w:val="21"/>
                                                          <w:szCs w:val="21"/>
                                                        </w:rPr>
                                                      </w:pPr>
                                                      <w:r>
                                                        <w:rPr>
                                                          <w:rFonts w:ascii="Arial" w:eastAsia="Times New Roman" w:hAnsi="Arial" w:cs="Arial"/>
                                                          <w:color w:val="355B8E"/>
                                                          <w:sz w:val="21"/>
                                                          <w:szCs w:val="21"/>
                                                        </w:rPr>
                                                        <w:t xml:space="preserve">We zien jullie graag in IJsselstein in de </w:t>
                                                      </w:r>
                                                      <w:r>
                                                        <w:rPr>
                                                          <w:rStyle w:val="Zwaar"/>
                                                          <w:rFonts w:ascii="Arial" w:eastAsia="Times New Roman" w:hAnsi="Arial" w:cs="Arial"/>
                                                          <w:color w:val="355B8E"/>
                                                          <w:sz w:val="21"/>
                                                          <w:szCs w:val="21"/>
                                                        </w:rPr>
                                                        <w:t>Utrechtsestraat 40</w:t>
                                                      </w:r>
                                                      <w:r>
                                                        <w:rPr>
                                                          <w:rFonts w:ascii="Arial" w:eastAsia="Times New Roman" w:hAnsi="Arial" w:cs="Arial"/>
                                                          <w:color w:val="355B8E"/>
                                                          <w:sz w:val="21"/>
                                                          <w:szCs w:val="21"/>
                                                        </w:rPr>
                                                        <w:br/>
                                                        <w:t>mei en juni</w:t>
                                                      </w:r>
                                                      <w:r>
                                                        <w:rPr>
                                                          <w:rFonts w:ascii="Arial" w:eastAsia="Times New Roman" w:hAnsi="Arial" w:cs="Arial"/>
                                                          <w:color w:val="355B8E"/>
                                                          <w:sz w:val="21"/>
                                                          <w:szCs w:val="21"/>
                                                        </w:rPr>
                                                        <w:br/>
                                                      </w:r>
                                                      <w:r>
                                                        <w:rPr>
                                                          <w:rStyle w:val="Zwaar"/>
                                                          <w:rFonts w:ascii="Arial" w:eastAsia="Times New Roman" w:hAnsi="Arial" w:cs="Arial"/>
                                                          <w:color w:val="355B8E"/>
                                                          <w:sz w:val="21"/>
                                                          <w:szCs w:val="21"/>
                                                        </w:rPr>
                                                        <w:t>Er staat koffie voor jullie klaar!</w:t>
                                                      </w:r>
                                                      <w:r>
                                                        <w:rPr>
                                                          <w:rFonts w:ascii="Arial" w:eastAsia="Times New Roman" w:hAnsi="Arial" w:cs="Arial"/>
                                                          <w:color w:val="355B8E"/>
                                                          <w:sz w:val="21"/>
                                                          <w:szCs w:val="21"/>
                                                        </w:rPr>
                                                        <w:br/>
                                                      </w:r>
                                                      <w:r>
                                                        <w:rPr>
                                                          <w:rFonts w:ascii="Arial" w:eastAsia="Times New Roman" w:hAnsi="Arial" w:cs="Arial"/>
                                                          <w:color w:val="355B8E"/>
                                                          <w:sz w:val="21"/>
                                                          <w:szCs w:val="21"/>
                                                        </w:rPr>
                                                        <w:br/>
                                                        <w:t xml:space="preserve">Joris </w:t>
                                                      </w:r>
                                                      <w:proofErr w:type="spellStart"/>
                                                      <w:r>
                                                        <w:rPr>
                                                          <w:rFonts w:ascii="Arial" w:eastAsia="Times New Roman" w:hAnsi="Arial" w:cs="Arial"/>
                                                          <w:color w:val="355B8E"/>
                                                          <w:sz w:val="21"/>
                                                          <w:szCs w:val="21"/>
                                                        </w:rPr>
                                                        <w:t>Gaymans</w:t>
                                                      </w:r>
                                                      <w:proofErr w:type="spellEnd"/>
                                                      <w:r>
                                                        <w:rPr>
                                                          <w:rFonts w:ascii="Arial" w:eastAsia="Times New Roman" w:hAnsi="Arial" w:cs="Arial"/>
                                                          <w:color w:val="355B8E"/>
                                                          <w:sz w:val="21"/>
                                                          <w:szCs w:val="21"/>
                                                        </w:rPr>
                                                        <w:t xml:space="preserve"> en Marieke </w:t>
                                                      </w:r>
                                                      <w:proofErr w:type="spellStart"/>
                                                      <w:r>
                                                        <w:rPr>
                                                          <w:rFonts w:ascii="Arial" w:eastAsia="Times New Roman" w:hAnsi="Arial" w:cs="Arial"/>
                                                          <w:color w:val="355B8E"/>
                                                          <w:sz w:val="21"/>
                                                          <w:szCs w:val="21"/>
                                                        </w:rPr>
                                                        <w:t>Gaymans</w:t>
                                                      </w:r>
                                                      <w:proofErr w:type="spellEnd"/>
                                                    </w:p>
                                                  </w:tc>
                                                </w:tr>
                                              </w:tbl>
                                              <w:p w:rsidR="00EE5329" w:rsidRDefault="00EE5329"/>
                                            </w:tc>
                                          </w:tr>
                                        </w:tbl>
                                        <w:p w:rsidR="00EE5329" w:rsidRDefault="00EE5329"/>
                                      </w:tc>
                                    </w:tr>
                                  </w:tbl>
                                  <w:p w:rsidR="00EE5329" w:rsidRDefault="00EE5329">
                                    <w:pPr>
                                      <w:jc w:val="center"/>
                                    </w:pPr>
                                  </w:p>
                                </w:tc>
                              </w:tr>
                            </w:tbl>
                            <w:p w:rsidR="00EE5329" w:rsidRDefault="00EE5329">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EE5329">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EE5329">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EE5329">
                                            <w:tc>
                                              <w:tcPr>
                                                <w:tcW w:w="0" w:type="auto"/>
                                                <w:tcMar>
                                                  <w:top w:w="0" w:type="dxa"/>
                                                  <w:left w:w="270" w:type="dxa"/>
                                                  <w:bottom w:w="135" w:type="dxa"/>
                                                  <w:right w:w="270" w:type="dxa"/>
                                                </w:tcMar>
                                                <w:hideMark/>
                                              </w:tcPr>
                                              <w:p w:rsidR="00EE5329" w:rsidRDefault="00EE5329">
                                                <w:pPr>
                                                  <w:spacing w:line="360" w:lineRule="auto"/>
                                                  <w:rPr>
                                                    <w:rFonts w:ascii="Arial" w:eastAsia="Times New Roman" w:hAnsi="Arial" w:cs="Arial"/>
                                                    <w:color w:val="757575"/>
                                                    <w:sz w:val="24"/>
                                                    <w:szCs w:val="24"/>
                                                  </w:rPr>
                                                </w:pPr>
                                                <w:r>
                                                  <w:rPr>
                                                    <w:rFonts w:ascii="Arial" w:eastAsia="Times New Roman" w:hAnsi="Arial" w:cs="Arial"/>
                                                    <w:color w:val="757575"/>
                                                    <w:sz w:val="24"/>
                                                    <w:szCs w:val="24"/>
                                                  </w:rPr>
                                                  <w:br/>
                                                </w:r>
                                                <w:r>
                                                  <w:rPr>
                                                    <w:rFonts w:ascii="Arial" w:eastAsia="Times New Roman" w:hAnsi="Arial" w:cs="Arial"/>
                                                    <w:color w:val="757575"/>
                                                    <w:sz w:val="24"/>
                                                    <w:szCs w:val="24"/>
                                                  </w:rPr>
                                                  <w:br/>
                                                </w:r>
                                                <w:r>
                                                  <w:rPr>
                                                    <w:rFonts w:ascii="Arial" w:eastAsia="Times New Roman" w:hAnsi="Arial" w:cs="Arial"/>
                                                    <w:color w:val="757575"/>
                                                    <w:sz w:val="18"/>
                                                    <w:szCs w:val="18"/>
                                                  </w:rPr>
                                                  <w:t xml:space="preserve">Wil je geen mails meer van ons ontvangen? Schrijf jezelf dan uit en klik hieronder op </w:t>
                                                </w:r>
                                                <w:proofErr w:type="spellStart"/>
                                                <w:r>
                                                  <w:rPr>
                                                    <w:rFonts w:ascii="Arial" w:eastAsia="Times New Roman" w:hAnsi="Arial" w:cs="Arial"/>
                                                    <w:color w:val="757575"/>
                                                    <w:sz w:val="18"/>
                                                    <w:szCs w:val="18"/>
                                                  </w:rPr>
                                                  <w:t>unsubscribe</w:t>
                                                </w:r>
                                                <w:proofErr w:type="spellEnd"/>
                                                <w:r>
                                                  <w:rPr>
                                                    <w:rFonts w:ascii="Arial" w:eastAsia="Times New Roman" w:hAnsi="Arial" w:cs="Arial"/>
                                                    <w:color w:val="757575"/>
                                                    <w:sz w:val="18"/>
                                                    <w:szCs w:val="18"/>
                                                  </w:rPr>
                                                  <w:t>.</w:t>
                                                </w:r>
                                                <w:r>
                                                  <w:rPr>
                                                    <w:rFonts w:ascii="Arial" w:eastAsia="Times New Roman" w:hAnsi="Arial" w:cs="Arial"/>
                                                    <w:color w:val="757575"/>
                                                    <w:sz w:val="24"/>
                                                    <w:szCs w:val="24"/>
                                                  </w:rPr>
                                                  <w:t xml:space="preserve"> </w:t>
                                                </w:r>
                                              </w:p>
                                            </w:tc>
                                          </w:tr>
                                        </w:tbl>
                                        <w:p w:rsidR="00EE5329" w:rsidRDefault="00EE5329"/>
                                      </w:tc>
                                    </w:tr>
                                  </w:tbl>
                                  <w:p w:rsidR="00EE5329" w:rsidRDefault="00EE5329"/>
                                </w:tc>
                              </w:tr>
                            </w:tbl>
                            <w:p w:rsidR="00EE5329" w:rsidRDefault="00EE5329"/>
                          </w:tc>
                        </w:tr>
                      </w:tbl>
                      <w:p w:rsidR="00EE5329" w:rsidRDefault="00EE5329">
                        <w:pPr>
                          <w:jc w:val="center"/>
                        </w:pPr>
                      </w:p>
                    </w:tc>
                  </w:tr>
                </w:tbl>
                <w:p w:rsidR="00EE5329" w:rsidRDefault="00EE5329">
                  <w:pPr>
                    <w:jc w:val="center"/>
                  </w:pPr>
                </w:p>
              </w:tc>
            </w:tr>
            <w:tr w:rsidR="00EE5329">
              <w:trPr>
                <w:jc w:val="center"/>
              </w:trPr>
              <w:tc>
                <w:tcPr>
                  <w:tcW w:w="0" w:type="auto"/>
                  <w:shd w:val="clear" w:color="auto" w:fill="929292"/>
                  <w:hideMark/>
                </w:tcPr>
                <w:tbl>
                  <w:tblPr>
                    <w:tblW w:w="9000" w:type="dxa"/>
                    <w:jc w:val="center"/>
                    <w:tblCellMar>
                      <w:left w:w="0" w:type="dxa"/>
                      <w:right w:w="0" w:type="dxa"/>
                    </w:tblCellMar>
                    <w:tblLook w:val="04A0" w:firstRow="1" w:lastRow="0" w:firstColumn="1" w:lastColumn="0" w:noHBand="0" w:noVBand="1"/>
                  </w:tblPr>
                  <w:tblGrid>
                    <w:gridCol w:w="9000"/>
                  </w:tblGrid>
                  <w:tr w:rsidR="00EE5329">
                    <w:trPr>
                      <w:jc w:val="center"/>
                    </w:trPr>
                    <w:tc>
                      <w:tcPr>
                        <w:tcW w:w="9000" w:type="dxa"/>
                        <w:hideMark/>
                      </w:tcPr>
                      <w:tbl>
                        <w:tblPr>
                          <w:tblW w:w="0" w:type="auto"/>
                          <w:jc w:val="center"/>
                          <w:tblCellMar>
                            <w:left w:w="0" w:type="dxa"/>
                            <w:right w:w="0" w:type="dxa"/>
                          </w:tblCellMar>
                          <w:tblLook w:val="04A0" w:firstRow="1" w:lastRow="0" w:firstColumn="1" w:lastColumn="0" w:noHBand="0" w:noVBand="1"/>
                        </w:tblPr>
                        <w:tblGrid>
                          <w:gridCol w:w="276"/>
                        </w:tblGrid>
                        <w:tr w:rsidR="00EE5329">
                          <w:trPr>
                            <w:jc w:val="center"/>
                          </w:trPr>
                          <w:tc>
                            <w:tcPr>
                              <w:tcW w:w="0" w:type="auto"/>
                            </w:tcPr>
                            <w:tbl>
                              <w:tblPr>
                                <w:tblW w:w="5000" w:type="pct"/>
                                <w:tblCellMar>
                                  <w:left w:w="0" w:type="dxa"/>
                                  <w:right w:w="0" w:type="dxa"/>
                                </w:tblCellMar>
                                <w:tblLook w:val="04A0" w:firstRow="1" w:lastRow="0" w:firstColumn="1" w:lastColumn="0" w:noHBand="0" w:noVBand="1"/>
                              </w:tblPr>
                              <w:tblGrid>
                                <w:gridCol w:w="276"/>
                              </w:tblGrid>
                              <w:tr w:rsidR="00EE5329" w:rsidTr="00EE5329">
                                <w:tc>
                                  <w:tcPr>
                                    <w:tcW w:w="0" w:type="auto"/>
                                    <w:tcMar>
                                      <w:top w:w="135" w:type="dxa"/>
                                      <w:left w:w="135" w:type="dxa"/>
                                      <w:bottom w:w="135" w:type="dxa"/>
                                      <w:right w:w="135" w:type="dxa"/>
                                    </w:tcMar>
                                  </w:tcPr>
                                  <w:p w:rsidR="00EE5329" w:rsidRDefault="00EE5329">
                                    <w:pPr>
                                      <w:jc w:val="center"/>
                                    </w:pPr>
                                  </w:p>
                                </w:tc>
                              </w:tr>
                            </w:tbl>
                            <w:p w:rsidR="00EE5329" w:rsidRDefault="00EE5329">
                              <w:pPr>
                                <w:rPr>
                                  <w:rFonts w:eastAsia="Times New Roman"/>
                                  <w:vanish/>
                                </w:rPr>
                              </w:pPr>
                            </w:p>
                            <w:tbl>
                              <w:tblPr>
                                <w:tblW w:w="5000" w:type="pct"/>
                                <w:tblCellMar>
                                  <w:left w:w="0" w:type="dxa"/>
                                  <w:right w:w="0" w:type="dxa"/>
                                </w:tblCellMar>
                                <w:tblLook w:val="04A0" w:firstRow="1" w:lastRow="0" w:firstColumn="1" w:lastColumn="0" w:noHBand="0" w:noVBand="1"/>
                              </w:tblPr>
                              <w:tblGrid>
                                <w:gridCol w:w="276"/>
                              </w:tblGrid>
                              <w:tr w:rsidR="00EE5329" w:rsidTr="00EE5329">
                                <w:tc>
                                  <w:tcPr>
                                    <w:tcW w:w="0" w:type="auto"/>
                                    <w:tcMar>
                                      <w:top w:w="135" w:type="dxa"/>
                                      <w:left w:w="0" w:type="dxa"/>
                                      <w:bottom w:w="0" w:type="dxa"/>
                                      <w:right w:w="0" w:type="dxa"/>
                                    </w:tcMar>
                                  </w:tcPr>
                                  <w:p w:rsidR="00EE5329" w:rsidRDefault="00EE5329"/>
                                </w:tc>
                              </w:tr>
                            </w:tbl>
                            <w:p w:rsidR="00EE5329" w:rsidRDefault="00EE5329"/>
                          </w:tc>
                        </w:tr>
                      </w:tbl>
                      <w:p w:rsidR="00EE5329" w:rsidRDefault="00EE5329">
                        <w:pPr>
                          <w:jc w:val="center"/>
                        </w:pPr>
                      </w:p>
                    </w:tc>
                  </w:tr>
                </w:tbl>
                <w:p w:rsidR="00EE5329" w:rsidRDefault="00EE5329">
                  <w:pPr>
                    <w:jc w:val="center"/>
                  </w:pPr>
                </w:p>
              </w:tc>
            </w:tr>
          </w:tbl>
          <w:p w:rsidR="00EE5329" w:rsidRDefault="00EE5329">
            <w:pPr>
              <w:jc w:val="center"/>
            </w:pPr>
          </w:p>
        </w:tc>
      </w:tr>
    </w:tbl>
    <w:p w:rsidR="00EE5329" w:rsidRDefault="00EE5329" w:rsidP="00EE5329">
      <w:pPr>
        <w:spacing w:after="240"/>
        <w:jc w:val="center"/>
        <w:rPr>
          <w:rFonts w:ascii="Calibri" w:eastAsia="Times New Roman" w:hAnsi="Calibri" w:cs="Calibri"/>
        </w:rPr>
      </w:pPr>
      <w:r>
        <w:rPr>
          <w:rFonts w:eastAsia="Times New Roman"/>
        </w:rPr>
        <w:lastRenderedPageBreak/>
        <w:br/>
      </w:r>
      <w:r>
        <w:rPr>
          <w:rFonts w:eastAsia="Times New Roman"/>
        </w:rPr>
        <w:br/>
      </w:r>
      <w:r>
        <w:rPr>
          <w:rFonts w:eastAsia="Times New Roman"/>
        </w:rPr>
        <w:br/>
      </w:r>
      <w:r>
        <w:rPr>
          <w:rFonts w:eastAsia="Times New Roman"/>
        </w:rPr>
        <w:br/>
      </w:r>
    </w:p>
    <w:p w:rsidR="009215D6" w:rsidRDefault="009215D6"/>
    <w:sectPr w:rsidR="009215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69"/>
    <w:rsid w:val="00351969"/>
    <w:rsid w:val="009215D6"/>
    <w:rsid w:val="00EE53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C498B-C19D-49DB-84FC-E42D8CBE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E5329"/>
    <w:pPr>
      <w:spacing w:after="0" w:line="240" w:lineRule="auto"/>
    </w:pPr>
    <w:rPr>
      <w:rFonts w:eastAsiaTheme="minorEastAsia"/>
      <w:lang w:eastAsia="nl-NL"/>
    </w:rPr>
  </w:style>
  <w:style w:type="paragraph" w:styleId="Kop3">
    <w:name w:val="heading 3"/>
    <w:basedOn w:val="Standaard"/>
    <w:link w:val="Kop3Char"/>
    <w:uiPriority w:val="9"/>
    <w:semiHidden/>
    <w:unhideWhenUsed/>
    <w:qFormat/>
    <w:rsid w:val="00EE5329"/>
    <w:pPr>
      <w:spacing w:line="360" w:lineRule="auto"/>
      <w:outlineLvl w:val="2"/>
    </w:pPr>
    <w:rPr>
      <w:rFonts w:ascii="Helvetica" w:eastAsia="Times New Roman" w:hAnsi="Helvetica" w:cs="Calibri"/>
      <w:b/>
      <w:bCs/>
      <w:color w:val="444444"/>
      <w:sz w:val="33"/>
      <w:szCs w:val="3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semiHidden/>
    <w:rsid w:val="00EE5329"/>
    <w:rPr>
      <w:rFonts w:ascii="Helvetica" w:eastAsia="Times New Roman" w:hAnsi="Helvetica" w:cs="Calibri"/>
      <w:b/>
      <w:bCs/>
      <w:color w:val="444444"/>
      <w:sz w:val="33"/>
      <w:szCs w:val="33"/>
      <w:lang w:eastAsia="nl-NL"/>
    </w:rPr>
  </w:style>
  <w:style w:type="character" w:styleId="Hyperlink">
    <w:name w:val="Hyperlink"/>
    <w:basedOn w:val="Standaardalinea-lettertype"/>
    <w:uiPriority w:val="99"/>
    <w:semiHidden/>
    <w:unhideWhenUsed/>
    <w:rsid w:val="00EE5329"/>
    <w:rPr>
      <w:color w:val="0000FF"/>
      <w:u w:val="single"/>
    </w:rPr>
  </w:style>
  <w:style w:type="character" w:styleId="Zwaar">
    <w:name w:val="Strong"/>
    <w:basedOn w:val="Standaardalinea-lettertype"/>
    <w:uiPriority w:val="22"/>
    <w:qFormat/>
    <w:rsid w:val="00EE5329"/>
    <w:rPr>
      <w:b/>
      <w:bCs/>
    </w:rPr>
  </w:style>
  <w:style w:type="character" w:styleId="Nadruk">
    <w:name w:val="Emphasis"/>
    <w:basedOn w:val="Standaardalinea-lettertype"/>
    <w:uiPriority w:val="20"/>
    <w:qFormat/>
    <w:rsid w:val="00EE53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91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iekegaymans.us20.list-manage.com/track/click?u=aed6c1d90d25c0a4b12f9d428&amp;id=5740f1ea78&amp;e=1dba96d179" TargetMode="External"/><Relationship Id="rId13" Type="http://schemas.openxmlformats.org/officeDocument/2006/relationships/hyperlink" Target="https://mariekegaymans.us20.list-manage.com/track/click?u=aed6c1d90d25c0a4b12f9d428&amp;id=6503351d43&amp;e=1dba96d179" TargetMode="External"/><Relationship Id="rId3" Type="http://schemas.openxmlformats.org/officeDocument/2006/relationships/webSettings" Target="webSettings.xml"/><Relationship Id="rId7" Type="http://schemas.openxmlformats.org/officeDocument/2006/relationships/image" Target="https://gallery.mailchimp.com/aed6c1d90d25c0a4b12f9d428/images/5d8e5005-1bb3-42aa-ae87-d8689835c029.jpg" TargetMode="External"/><Relationship Id="rId12" Type="http://schemas.openxmlformats.org/officeDocument/2006/relationships/hyperlink" Target="https://mariekegaymans.us20.list-manage.com/track/click?u=aed6c1d90d25c0a4b12f9d428&amp;id=dec5b29826&amp;e=1dba96d179"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ariekegaymans.us20.list-manage.com/track/click?u=aed6c1d90d25c0a4b12f9d428&amp;id=d04fd547f8&amp;e=1dba96d179" TargetMode="External"/><Relationship Id="rId11" Type="http://schemas.openxmlformats.org/officeDocument/2006/relationships/image" Target="https://gallery.mailchimp.com/aed6c1d90d25c0a4b12f9d428/images/2abad775-f115-4131-9bb3-1122c0742646.jpg" TargetMode="External"/><Relationship Id="rId5" Type="http://schemas.openxmlformats.org/officeDocument/2006/relationships/image" Target="https://gallery.mailchimp.com/aed6c1d90d25c0a4b12f9d428/images/9177673f-c813-41fb-b617-20a40b4808bd.jpg" TargetMode="External"/><Relationship Id="rId15" Type="http://schemas.openxmlformats.org/officeDocument/2006/relationships/fontTable" Target="fontTable.xml"/><Relationship Id="rId10" Type="http://schemas.openxmlformats.org/officeDocument/2006/relationships/hyperlink" Target="https://mariekegaymans.us20.list-manage.com/track/click?u=aed6c1d90d25c0a4b12f9d428&amp;id=5c311590b1&amp;e=1dba96d179" TargetMode="External"/><Relationship Id="rId4" Type="http://schemas.openxmlformats.org/officeDocument/2006/relationships/hyperlink" Target="https://mariekegaymans.us20.list-manage.com/track/click?u=aed6c1d90d25c0a4b12f9d428&amp;id=203da30730&amp;e=1dba96d179" TargetMode="External"/><Relationship Id="rId9" Type="http://schemas.openxmlformats.org/officeDocument/2006/relationships/image" Target="https://gallery.mailchimp.com/aed6c1d90d25c0a4b12f9d428/images/548263ef-b150-4bb0-9dbc-63e42af6d043.jpg" TargetMode="External"/><Relationship Id="rId14" Type="http://schemas.openxmlformats.org/officeDocument/2006/relationships/image" Target="https://gallery.mailchimp.com/aed6c1d90d25c0a4b12f9d428/images/9f54a38b-86d2-471e-aaaf-a78fe6a3d712.gi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265</Words>
  <Characters>1459</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Windows-gebruiker</cp:lastModifiedBy>
  <cp:revision>2</cp:revision>
  <dcterms:created xsi:type="dcterms:W3CDTF">2019-05-20T16:58:00Z</dcterms:created>
  <dcterms:modified xsi:type="dcterms:W3CDTF">2019-05-20T17:02:00Z</dcterms:modified>
</cp:coreProperties>
</file>